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1" w:rsidRPr="00FB25F1" w:rsidRDefault="00FB25F1" w:rsidP="00FB25F1">
      <w:pPr>
        <w:rPr>
          <w:b/>
          <w:color w:val="FF0000"/>
        </w:rPr>
      </w:pPr>
      <w:r w:rsidRPr="00FB25F1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7E376CDD" wp14:editId="2F584715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2472055" cy="1849120"/>
            <wp:effectExtent l="0" t="0" r="4445" b="0"/>
            <wp:wrapSquare wrapText="bothSides"/>
            <wp:docPr id="1" name="Рисунок 1" descr="C:\Users\z\Desktop\сайт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айт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5F1">
        <w:rPr>
          <w:b/>
          <w:color w:val="FF0000"/>
        </w:rPr>
        <w:t>ПОЖАРНАЯ БЕЗОПАСНОСТЬ</w:t>
      </w:r>
    </w:p>
    <w:p w:rsidR="00FB25F1" w:rsidRDefault="00FB25F1" w:rsidP="00FB25F1">
      <w:r>
        <w:t>На проблему безопасности детей не может быть иного взгляда, как на проблему острую, важную, требующую чётких, скоординированных действий педагогов, родителей, работников различных служб и ведомств.</w:t>
      </w:r>
    </w:p>
    <w:p w:rsidR="00FB25F1" w:rsidRDefault="00FB25F1" w:rsidP="00FB25F1">
      <w:r>
        <w:t>Далеко не все взрослые знают самые простые правила пожарной безопасности. Но все без исключения родители испытывают беспокойство за жизнь и здоровье детей.</w:t>
      </w:r>
    </w:p>
    <w:p w:rsidR="00FB25F1" w:rsidRDefault="00FB25F1" w:rsidP="00FB25F1">
      <w:r>
        <w:t>Обязанность руководства – всеми возможными способами избежать угрозы детскому и взрослому коллективу образовательного и дошкольного учреждения.</w:t>
      </w:r>
    </w:p>
    <w:p w:rsidR="00FB25F1" w:rsidRPr="00FB25F1" w:rsidRDefault="00FB25F1" w:rsidP="00FB25F1">
      <w:pPr>
        <w:rPr>
          <w:b/>
        </w:rPr>
      </w:pPr>
      <w:r w:rsidRPr="00FB25F1">
        <w:rPr>
          <w:b/>
        </w:rPr>
        <w:t xml:space="preserve"> </w:t>
      </w:r>
      <w:r w:rsidRPr="00FB25F1">
        <w:rPr>
          <w:b/>
          <w:color w:val="002060"/>
        </w:rPr>
        <w:t>НОРМАТИВНО-ПРАВОВАЯ БАЗА</w:t>
      </w:r>
    </w:p>
    <w:p w:rsidR="00FB25F1" w:rsidRDefault="00FB25F1" w:rsidP="00FB25F1">
      <w:r>
        <w:t>1. Федеральный закон Российской Федерации от 22 июля 2008 г. N 123 - ФЗ  (в ред. от 13.07.2015</w:t>
      </w:r>
      <w:proofErr w:type="gramStart"/>
      <w:r>
        <w:t xml:space="preserve"> )</w:t>
      </w:r>
      <w:proofErr w:type="gramEnd"/>
      <w:r>
        <w:t xml:space="preserve"> "Технический регламент о требованиях пожарной безопасности".</w:t>
      </w:r>
    </w:p>
    <w:p w:rsidR="00FB25F1" w:rsidRDefault="00FB25F1" w:rsidP="00FB25F1">
      <w:r>
        <w:t xml:space="preserve">2. Федеральный закон от 10 июля 2012 г. N 117-ФЗ "О внесении изменений в Федеральный закон "Технический регламент о требованиях пожарной безопасности". </w:t>
      </w:r>
      <w:proofErr w:type="gramStart"/>
      <w:r>
        <w:t>Принят</w:t>
      </w:r>
      <w:proofErr w:type="gramEnd"/>
      <w:r>
        <w:t xml:space="preserve"> Государственной Думой 20 июня 2012 года.</w:t>
      </w:r>
    </w:p>
    <w:p w:rsidR="00FB25F1" w:rsidRDefault="00FB25F1" w:rsidP="00FB25F1">
      <w:r>
        <w:t>3. 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B25F1" w:rsidRDefault="00FB25F1" w:rsidP="00FB25F1">
      <w:r>
        <w:t>4. Правила противопожарного режима в Российской Федерации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Правительства РФ от 25 апреля 2012 г. N 390). </w:t>
      </w:r>
    </w:p>
    <w:p w:rsidR="00FB25F1" w:rsidRDefault="00FB25F1" w:rsidP="00FB25F1">
      <w:r>
        <w:t>5. Постановление Правительства РФ от 17 февраля 2014 г. N 113 "О внесении изменений в Правила противопожарного режима в Российской Федерации"</w:t>
      </w:r>
    </w:p>
    <w:p w:rsidR="00FB25F1" w:rsidRDefault="00FB25F1" w:rsidP="00FB25F1">
      <w:r>
        <w:t>6. СНиП 21-01-97*.Строительные нормы и правила. Пожарная безопасность зданий и сооружений.</w:t>
      </w:r>
    </w:p>
    <w:p w:rsidR="00FB25F1" w:rsidRDefault="00FB25F1" w:rsidP="00FB25F1">
      <w:r>
        <w:t>7. Приказ МЧС РФ от 12 декабря 2007 г. N 645 "Об утверждении Норм пожарной безопасности "Обучение мерам пожарной безопасности работников организаций"</w:t>
      </w:r>
    </w:p>
    <w:p w:rsidR="00FB25F1" w:rsidRDefault="00FB25F1" w:rsidP="00FB25F1">
      <w:r>
        <w:t>8. Свод правил СП 1.13130.2009 "Системы противопожарной защиты. Эвакуационные пути и выходы" (утв. приказом МЧС РФ от 25 марта 2009 г. N 171)</w:t>
      </w:r>
    </w:p>
    <w:p w:rsidR="00FB25F1" w:rsidRPr="00FB25F1" w:rsidRDefault="00FB25F1" w:rsidP="00FB25F1">
      <w:pPr>
        <w:rPr>
          <w:b/>
          <w:color w:val="002060"/>
        </w:rPr>
      </w:pPr>
      <w:r w:rsidRPr="00FB25F1">
        <w:rPr>
          <w:b/>
          <w:color w:val="002060"/>
        </w:rPr>
        <w:t>ОРГАНИЗАЦИОННО – РАСПОРЯДИТЕЛЬНАЯ ДОКУМЕНТАЦИЯ ДОУ</w:t>
      </w:r>
      <w:bookmarkStart w:id="0" w:name="_GoBack"/>
      <w:bookmarkEnd w:id="0"/>
    </w:p>
    <w:p w:rsidR="00FB25F1" w:rsidRDefault="00FB25F1" w:rsidP="00FB25F1">
      <w:r>
        <w:t>Приказ «Об установлении противопожарного режима в ДОУ»;</w:t>
      </w:r>
    </w:p>
    <w:p w:rsidR="00FB25F1" w:rsidRDefault="00FB25F1" w:rsidP="00FB25F1">
      <w:r>
        <w:t>Приказ "О пожарной безопасности"</w:t>
      </w:r>
    </w:p>
    <w:p w:rsidR="00FB25F1" w:rsidRDefault="00FB25F1" w:rsidP="00FB25F1">
      <w:r>
        <w:t>Приказ «Об утверждении противопожарных мероприятий по обеспечению пожарной безопасности</w:t>
      </w:r>
    </w:p>
    <w:p w:rsidR="00FB25F1" w:rsidRDefault="00FB25F1" w:rsidP="00FB25F1">
      <w:r>
        <w:t>Приказ «О назначении ответственного за пожарную безопасность и его заместителя в ДОУ»</w:t>
      </w:r>
    </w:p>
    <w:p w:rsidR="00FB25F1" w:rsidRDefault="00FB25F1" w:rsidP="00FB25F1">
      <w:r>
        <w:lastRenderedPageBreak/>
        <w:t>Приказ о проведении учебной практической тренировки по эвакуации людей при возникновении пожара и несчастных случаях (издается не реже одного раза в полугодие);</w:t>
      </w:r>
    </w:p>
    <w:p w:rsidR="00FB25F1" w:rsidRDefault="00FB25F1" w:rsidP="00FB25F1">
      <w:r>
        <w:t>Инструкция о мерах пожарной безопасности в здании и на прилегающей территории;</w:t>
      </w:r>
    </w:p>
    <w:p w:rsidR="00FB25F1" w:rsidRDefault="00FB25F1" w:rsidP="00FB25F1">
      <w:r>
        <w:t>Инструкция о порядке действий персонала в случае возникновения пожара (в дневное и ночное время);</w:t>
      </w:r>
    </w:p>
    <w:p w:rsidR="00FB25F1" w:rsidRDefault="00FB25F1" w:rsidP="00FB25F1">
      <w:r>
        <w:t>Инструкция о действиях персонала по эвакуации людей при пожаре;</w:t>
      </w:r>
    </w:p>
    <w:p w:rsidR="00FB25F1" w:rsidRDefault="00FB25F1" w:rsidP="00FB25F1">
      <w:r>
        <w:t>Декларация пожарной безопасности</w:t>
      </w:r>
    </w:p>
    <w:p w:rsidR="00FB25F1" w:rsidRDefault="00FB25F1" w:rsidP="00FB25F1">
      <w:r>
        <w:t>Расчет категории по взрывопожарной и пожарной опасности ДОУ</w:t>
      </w:r>
    </w:p>
    <w:p w:rsidR="00FB25F1" w:rsidRDefault="00FB25F1" w:rsidP="00FB25F1">
      <w:r>
        <w:t>План проведения тренировки по эвакуации людей в случае возникновения пожара;</w:t>
      </w:r>
    </w:p>
    <w:p w:rsidR="00FB25F1" w:rsidRDefault="00FB25F1" w:rsidP="00FB25F1">
      <w:r>
        <w:t>План действий сотрудников МБДОУ в случае возникновения пожара</w:t>
      </w:r>
    </w:p>
    <w:p w:rsidR="00FB25F1" w:rsidRDefault="00FB25F1" w:rsidP="00FB25F1">
      <w:r>
        <w:t xml:space="preserve">Комплексный план  мероприятий по укреплению противопожарной защиты и укреплению условий </w:t>
      </w:r>
      <w:proofErr w:type="spellStart"/>
      <w:r>
        <w:t>пожаробезопасного</w:t>
      </w:r>
      <w:proofErr w:type="spellEnd"/>
      <w:r>
        <w:t xml:space="preserve"> пребывания людей в МБДОУ  в 2015 году *</w:t>
      </w:r>
    </w:p>
    <w:p w:rsidR="00FB25F1" w:rsidRDefault="00FB25F1" w:rsidP="00FB25F1">
      <w:r>
        <w:t>Договора на техническое обслуживание и проверку работоспособности всех систем противопожарной защиты</w:t>
      </w:r>
    </w:p>
    <w:p w:rsidR="00FB25F1" w:rsidRDefault="00FB25F1" w:rsidP="00FB25F1">
      <w:r>
        <w:t>Журнал учета инструктажей пожарной безопасности;</w:t>
      </w:r>
    </w:p>
    <w:p w:rsidR="00FB25F1" w:rsidRDefault="00FB25F1" w:rsidP="00FB25F1">
      <w:r>
        <w:t>Журнал учета технического обслуживания и ремонта установки пожарной автоматики</w:t>
      </w:r>
    </w:p>
    <w:p w:rsidR="00FB25F1" w:rsidRDefault="00FB25F1" w:rsidP="00FB25F1">
      <w:r>
        <w:t>Журнал учета огнетушителей на объекте.</w:t>
      </w:r>
    </w:p>
    <w:p w:rsidR="00FB25F1" w:rsidRDefault="00FB25F1" w:rsidP="00FB25F1">
      <w:r>
        <w:t>Журнал практических тренировок по экстренной эвакуации</w:t>
      </w:r>
    </w:p>
    <w:p w:rsidR="00FB25F1" w:rsidRDefault="00FB25F1" w:rsidP="00FB25F1">
      <w:r>
        <w:t>Акты и протоколы по ПБ</w:t>
      </w:r>
    </w:p>
    <w:p w:rsidR="00FB25F1" w:rsidRDefault="00FB25F1" w:rsidP="00FB25F1"/>
    <w:p w:rsidR="00FB25F1" w:rsidRDefault="00FB25F1" w:rsidP="00FB25F1"/>
    <w:p w:rsidR="006A1515" w:rsidRDefault="00FB25F1"/>
    <w:sectPr w:rsidR="006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F1"/>
    <w:rsid w:val="00660F94"/>
    <w:rsid w:val="009601E8"/>
    <w:rsid w:val="00DD4B79"/>
    <w:rsid w:val="00F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2015-09-24T17:24:00Z</dcterms:created>
  <dcterms:modified xsi:type="dcterms:W3CDTF">2015-09-24T17:25:00Z</dcterms:modified>
</cp:coreProperties>
</file>